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0498" w14:textId="0D9B6624" w:rsidR="003E212C" w:rsidRPr="002377AE" w:rsidRDefault="002377AE">
      <w:pPr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t xml:space="preserve">SE ABRE POSTULACIÓN A </w:t>
      </w:r>
      <w:r w:rsidR="00C93EE0" w:rsidRPr="002377AE">
        <w:rPr>
          <w:rFonts w:ascii="Calibri Light" w:hAnsi="Calibri Light" w:cs="Calibri Light"/>
          <w:b/>
          <w:bCs/>
          <w:sz w:val="24"/>
          <w:szCs w:val="24"/>
        </w:rPr>
        <w:t>BECAS</w:t>
      </w:r>
      <w:r w:rsidR="002B1896">
        <w:rPr>
          <w:rFonts w:ascii="Calibri Light" w:hAnsi="Calibri Light" w:cs="Calibri Light"/>
          <w:b/>
          <w:bCs/>
          <w:sz w:val="24"/>
          <w:szCs w:val="24"/>
        </w:rPr>
        <w:t xml:space="preserve"> PARA</w:t>
      </w:r>
      <w:r w:rsidR="00C93EE0" w:rsidRPr="002377AE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E645B7" w:rsidRPr="002377AE">
        <w:rPr>
          <w:rFonts w:ascii="Calibri Light" w:hAnsi="Calibri Light" w:cs="Calibri Light"/>
          <w:b/>
          <w:bCs/>
          <w:sz w:val="24"/>
          <w:szCs w:val="24"/>
        </w:rPr>
        <w:t xml:space="preserve">WORKSHOP </w:t>
      </w:r>
      <w:r w:rsidR="00341AD2">
        <w:rPr>
          <w:rFonts w:ascii="Calibri Light" w:hAnsi="Calibri Light" w:cs="Calibri Light"/>
          <w:b/>
          <w:bCs/>
          <w:sz w:val="24"/>
          <w:szCs w:val="24"/>
        </w:rPr>
        <w:t>INTERN</w:t>
      </w:r>
      <w:r w:rsidR="00C91FEA">
        <w:rPr>
          <w:rFonts w:ascii="Calibri Light" w:hAnsi="Calibri Light" w:cs="Calibri Light"/>
          <w:b/>
          <w:bCs/>
          <w:sz w:val="24"/>
          <w:szCs w:val="24"/>
        </w:rPr>
        <w:t xml:space="preserve">ACIONAL </w:t>
      </w:r>
      <w:r w:rsidR="00E645B7" w:rsidRPr="002377AE">
        <w:rPr>
          <w:rFonts w:ascii="Calibri Light" w:hAnsi="Calibri Light" w:cs="Calibri Light"/>
          <w:b/>
          <w:bCs/>
          <w:sz w:val="24"/>
          <w:szCs w:val="24"/>
        </w:rPr>
        <w:t>WATER FUTURES: ARCHITECTURE AND ENVIRONMENT IN THE PATAGONIAN FJORDS</w:t>
      </w:r>
      <w:r>
        <w:rPr>
          <w:rFonts w:ascii="Calibri Light" w:hAnsi="Calibri Light" w:cs="Calibri Light"/>
          <w:b/>
          <w:bCs/>
          <w:sz w:val="24"/>
          <w:szCs w:val="24"/>
        </w:rPr>
        <w:t>.</w:t>
      </w:r>
    </w:p>
    <w:p w14:paraId="23306381" w14:textId="36C0D905" w:rsidR="00517774" w:rsidRPr="003B2215" w:rsidRDefault="00517774">
      <w:pPr>
        <w:rPr>
          <w:rFonts w:ascii="Calibri Light" w:hAnsi="Calibri Light" w:cs="Calibri Light"/>
          <w:b/>
          <w:bCs/>
          <w:sz w:val="20"/>
          <w:szCs w:val="20"/>
          <w:lang w:val="es-419"/>
        </w:rPr>
      </w:pPr>
      <w:r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La Escuela de Arquitectura de la </w:t>
      </w:r>
      <w:r w:rsidR="00120585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Pontificia Universidad Católica de Chile (EARQ) junto con </w:t>
      </w:r>
      <w:r w:rsidR="00A37B78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la </w:t>
      </w:r>
      <w:r w:rsidR="00453556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Red de</w:t>
      </w:r>
      <w:r w:rsidR="00FD3E4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Centros y</w:t>
      </w:r>
      <w:r w:rsidR="00453556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Estaciones</w:t>
      </w:r>
      <w:r w:rsidR="00FD3E4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Regionales</w:t>
      </w:r>
      <w:r w:rsidR="0081312C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(RCER)</w:t>
      </w:r>
      <w:r w:rsidR="00FD3E4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</w:t>
      </w:r>
      <w:r w:rsidR="00471964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de la</w:t>
      </w:r>
      <w:r w:rsidR="00FD3E4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</w:t>
      </w:r>
      <w:r w:rsidR="00A37B78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Vice</w:t>
      </w:r>
      <w:r w:rsidR="00453556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r</w:t>
      </w:r>
      <w:r w:rsidR="00A37B78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rectoría de Investigación</w:t>
      </w:r>
      <w:r w:rsidR="00471964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de la universidad, </w:t>
      </w:r>
      <w:r w:rsidR="0081312C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han </w:t>
      </w:r>
      <w:r w:rsidR="00A21F34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abierto el financiamiento para becar a</w:t>
      </w:r>
      <w:r w:rsidR="00A202C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estudiantes de la </w:t>
      </w:r>
      <w:r w:rsidR="003B2215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PUC</w:t>
      </w:r>
      <w:r w:rsidR="00A202CD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para asistir al workshop </w:t>
      </w:r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“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Water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Futures: 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Architecture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and 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Environment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in 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the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Patagonian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</w:t>
      </w:r>
      <w:proofErr w:type="spellStart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Fjords</w:t>
      </w:r>
      <w:proofErr w:type="spellEnd"/>
      <w:r w:rsidR="00932DA7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”</w:t>
      </w:r>
      <w:r w:rsidR="002663D0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impartido por la </w:t>
      </w:r>
      <w:proofErr w:type="spellStart"/>
      <w:r w:rsidR="002663D0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Architectural</w:t>
      </w:r>
      <w:proofErr w:type="spellEnd"/>
      <w:r w:rsidR="002663D0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</w:t>
      </w:r>
      <w:proofErr w:type="spellStart"/>
      <w:r w:rsidR="002663D0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Association</w:t>
      </w:r>
      <w:proofErr w:type="spellEnd"/>
      <w:r w:rsidR="002663D0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de Londres (AA)</w:t>
      </w:r>
      <w:r w:rsidR="006B34B1">
        <w:rPr>
          <w:rFonts w:ascii="Calibri Light" w:hAnsi="Calibri Light" w:cs="Calibri Light"/>
          <w:b/>
          <w:bCs/>
          <w:sz w:val="20"/>
          <w:szCs w:val="20"/>
          <w:lang w:val="es-419"/>
        </w:rPr>
        <w:t>, a través del profesor EARQ</w:t>
      </w:r>
      <w:r w:rsidR="002377AE">
        <w:rPr>
          <w:rFonts w:ascii="Calibri Light" w:hAnsi="Calibri Light" w:cs="Calibri Light"/>
          <w:b/>
          <w:bCs/>
          <w:sz w:val="20"/>
          <w:szCs w:val="20"/>
          <w:lang w:val="es-419"/>
        </w:rPr>
        <w:t xml:space="preserve"> Pedro Alonso</w:t>
      </w:r>
      <w:r w:rsidR="003B2215" w:rsidRPr="003B2215">
        <w:rPr>
          <w:rFonts w:ascii="Calibri Light" w:hAnsi="Calibri Light" w:cs="Calibri Light"/>
          <w:b/>
          <w:bCs/>
          <w:sz w:val="20"/>
          <w:szCs w:val="20"/>
          <w:lang w:val="es-419"/>
        </w:rPr>
        <w:t>.</w:t>
      </w:r>
    </w:p>
    <w:p w14:paraId="63AB9EA4" w14:textId="77777777" w:rsidR="00C93EE0" w:rsidRPr="00517774" w:rsidRDefault="00C93EE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575D9B55" w14:textId="7FA770A0" w:rsidR="00C77335" w:rsidRDefault="00A8276C">
      <w:pPr>
        <w:rPr>
          <w:rFonts w:ascii="Calibri Light" w:hAnsi="Calibri Light" w:cs="Calibri Light"/>
          <w:sz w:val="20"/>
          <w:szCs w:val="20"/>
          <w:lang w:val="es-419"/>
        </w:rPr>
      </w:pPr>
      <w:r w:rsidRPr="00C77335">
        <w:rPr>
          <w:rFonts w:ascii="Calibri Light" w:hAnsi="Calibri Light" w:cs="Calibri Light"/>
          <w:sz w:val="20"/>
          <w:szCs w:val="20"/>
          <w:lang w:val="es-419"/>
        </w:rPr>
        <w:t>Durante</w:t>
      </w:r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enero se </w:t>
      </w:r>
      <w:r w:rsidR="00906B38">
        <w:rPr>
          <w:rFonts w:ascii="Calibri Light" w:hAnsi="Calibri Light" w:cs="Calibri Light"/>
          <w:sz w:val="20"/>
          <w:szCs w:val="20"/>
          <w:lang w:val="es-419"/>
        </w:rPr>
        <w:t>llevará cabo</w:t>
      </w:r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el workshop</w:t>
      </w:r>
      <w:r w:rsidR="00607A20">
        <w:rPr>
          <w:rFonts w:ascii="Calibri Light" w:hAnsi="Calibri Light" w:cs="Calibri Light"/>
          <w:sz w:val="20"/>
          <w:szCs w:val="20"/>
          <w:lang w:val="es-419"/>
        </w:rPr>
        <w:t xml:space="preserve"> internacional</w:t>
      </w:r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“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Water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Futures: 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Architecture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and 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Environment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in 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the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Patagonian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proofErr w:type="spellStart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Fjords</w:t>
      </w:r>
      <w:proofErr w:type="spellEnd"/>
      <w:r w:rsidR="00386A31" w:rsidRPr="00C77335">
        <w:rPr>
          <w:rFonts w:ascii="Calibri Light" w:hAnsi="Calibri Light" w:cs="Calibri Light"/>
          <w:sz w:val="20"/>
          <w:szCs w:val="20"/>
          <w:lang w:val="es-419"/>
        </w:rPr>
        <w:t>”</w:t>
      </w:r>
      <w:r w:rsidR="0085214F">
        <w:rPr>
          <w:rFonts w:ascii="Calibri Light" w:hAnsi="Calibri Light" w:cs="Calibri Light"/>
          <w:sz w:val="20"/>
          <w:szCs w:val="20"/>
          <w:lang w:val="es-419"/>
        </w:rPr>
        <w:t xml:space="preserve">, </w:t>
      </w:r>
      <w:r w:rsidR="00906B38">
        <w:rPr>
          <w:rFonts w:ascii="Calibri Light" w:hAnsi="Calibri Light" w:cs="Calibri Light"/>
          <w:sz w:val="20"/>
          <w:szCs w:val="20"/>
          <w:lang w:val="es-419"/>
        </w:rPr>
        <w:t>tercera versión</w:t>
      </w:r>
      <w:r w:rsidR="00C77335" w:rsidRPr="00C77335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F24C47">
        <w:rPr>
          <w:rFonts w:ascii="Calibri Light" w:hAnsi="Calibri Light" w:cs="Calibri Light"/>
          <w:sz w:val="20"/>
          <w:szCs w:val="20"/>
          <w:lang w:val="es-419"/>
        </w:rPr>
        <w:t>que</w:t>
      </w:r>
      <w:r w:rsidR="00553F2F">
        <w:rPr>
          <w:rFonts w:ascii="Calibri Light" w:hAnsi="Calibri Light" w:cs="Calibri Light"/>
          <w:sz w:val="20"/>
          <w:szCs w:val="20"/>
          <w:lang w:val="es-419"/>
        </w:rPr>
        <w:t xml:space="preserve"> esta vez</w:t>
      </w:r>
      <w:r w:rsidR="00F24C47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C77335" w:rsidRPr="00C77335">
        <w:rPr>
          <w:rFonts w:ascii="Calibri Light" w:hAnsi="Calibri Light" w:cs="Calibri Light"/>
          <w:sz w:val="20"/>
          <w:szCs w:val="20"/>
          <w:lang w:val="es-419"/>
        </w:rPr>
        <w:t>se desarrollará en l</w:t>
      </w:r>
      <w:r w:rsidR="00C77335">
        <w:rPr>
          <w:rFonts w:ascii="Calibri Light" w:hAnsi="Calibri Light" w:cs="Calibri Light"/>
          <w:sz w:val="20"/>
          <w:szCs w:val="20"/>
          <w:lang w:val="es-419"/>
        </w:rPr>
        <w:t>a región de Aysén</w:t>
      </w:r>
      <w:r w:rsidR="007C28E0">
        <w:rPr>
          <w:rFonts w:ascii="Calibri Light" w:hAnsi="Calibri Light" w:cs="Calibri Light"/>
          <w:sz w:val="20"/>
          <w:szCs w:val="20"/>
          <w:lang w:val="es-419"/>
        </w:rPr>
        <w:t xml:space="preserve">. La </w:t>
      </w:r>
      <w:r w:rsidR="00906B38">
        <w:rPr>
          <w:rFonts w:ascii="Calibri Light" w:hAnsi="Calibri Light" w:cs="Calibri Light"/>
          <w:sz w:val="20"/>
          <w:szCs w:val="20"/>
          <w:lang w:val="es-419"/>
        </w:rPr>
        <w:t>instancia propone</w:t>
      </w:r>
      <w:r w:rsidR="007C28E0">
        <w:rPr>
          <w:rFonts w:ascii="Calibri Light" w:hAnsi="Calibri Light" w:cs="Calibri Light"/>
          <w:sz w:val="20"/>
          <w:szCs w:val="20"/>
          <w:lang w:val="es-419"/>
        </w:rPr>
        <w:t xml:space="preserve"> aventurarse a </w:t>
      </w:r>
      <w:r w:rsidR="008E1636">
        <w:rPr>
          <w:rFonts w:ascii="Calibri Light" w:hAnsi="Calibri Light" w:cs="Calibri Light"/>
          <w:sz w:val="20"/>
          <w:szCs w:val="20"/>
          <w:lang w:val="es-419"/>
        </w:rPr>
        <w:t>na</w:t>
      </w:r>
      <w:r w:rsidR="0002289D">
        <w:rPr>
          <w:rFonts w:ascii="Calibri Light" w:hAnsi="Calibri Light" w:cs="Calibri Light"/>
          <w:sz w:val="20"/>
          <w:szCs w:val="20"/>
          <w:lang w:val="es-419"/>
        </w:rPr>
        <w:t>vegar</w:t>
      </w:r>
      <w:r w:rsidR="00C36D26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7F006F">
        <w:rPr>
          <w:rFonts w:ascii="Calibri Light" w:hAnsi="Calibri Light" w:cs="Calibri Light"/>
          <w:sz w:val="20"/>
          <w:szCs w:val="20"/>
          <w:lang w:val="es-419"/>
        </w:rPr>
        <w:t>los fiordos</w:t>
      </w:r>
      <w:r w:rsidR="00266308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7F006F">
        <w:rPr>
          <w:rFonts w:ascii="Calibri Light" w:hAnsi="Calibri Light" w:cs="Calibri Light"/>
          <w:sz w:val="20"/>
          <w:szCs w:val="20"/>
          <w:lang w:val="es-419"/>
        </w:rPr>
        <w:t>d</w:t>
      </w:r>
      <w:r w:rsidR="00A2531A">
        <w:rPr>
          <w:rFonts w:ascii="Calibri Light" w:hAnsi="Calibri Light" w:cs="Calibri Light"/>
          <w:sz w:val="20"/>
          <w:szCs w:val="20"/>
          <w:lang w:val="es-419"/>
        </w:rPr>
        <w:t>el territorio insular de la Patagonia</w:t>
      </w:r>
      <w:r w:rsidR="007F006F">
        <w:rPr>
          <w:rFonts w:ascii="Calibri Light" w:hAnsi="Calibri Light" w:cs="Calibri Light"/>
          <w:sz w:val="20"/>
          <w:szCs w:val="20"/>
          <w:lang w:val="es-419"/>
        </w:rPr>
        <w:t xml:space="preserve"> para buscar</w:t>
      </w:r>
      <w:r w:rsidR="00DA23E6">
        <w:rPr>
          <w:rFonts w:ascii="Calibri Light" w:hAnsi="Calibri Light" w:cs="Calibri Light"/>
          <w:sz w:val="20"/>
          <w:szCs w:val="20"/>
          <w:lang w:val="es-419"/>
        </w:rPr>
        <w:t xml:space="preserve"> entender y</w:t>
      </w:r>
      <w:r w:rsidR="007F006F">
        <w:rPr>
          <w:rFonts w:ascii="Calibri Light" w:hAnsi="Calibri Light" w:cs="Calibri Light"/>
          <w:sz w:val="20"/>
          <w:szCs w:val="20"/>
          <w:lang w:val="es-419"/>
        </w:rPr>
        <w:t xml:space="preserve"> representar</w:t>
      </w:r>
      <w:r w:rsidR="00DA23E6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592B45">
        <w:rPr>
          <w:rFonts w:ascii="Calibri Light" w:hAnsi="Calibri Light" w:cs="Calibri Light"/>
          <w:sz w:val="20"/>
          <w:szCs w:val="20"/>
          <w:lang w:val="es-419"/>
        </w:rPr>
        <w:t xml:space="preserve">ciertas complejidades </w:t>
      </w:r>
      <w:r w:rsidR="0077104F">
        <w:rPr>
          <w:rFonts w:ascii="Calibri Light" w:hAnsi="Calibri Light" w:cs="Calibri Light"/>
          <w:sz w:val="20"/>
          <w:szCs w:val="20"/>
          <w:lang w:val="es-419"/>
        </w:rPr>
        <w:t xml:space="preserve">de habitar </w:t>
      </w:r>
      <w:r w:rsidR="00592B45">
        <w:rPr>
          <w:rFonts w:ascii="Calibri Light" w:hAnsi="Calibri Light" w:cs="Calibri Light"/>
          <w:sz w:val="20"/>
          <w:szCs w:val="20"/>
          <w:lang w:val="es-419"/>
        </w:rPr>
        <w:t>en esta zona remota del país</w:t>
      </w:r>
      <w:r w:rsidR="00553F2F">
        <w:rPr>
          <w:rFonts w:ascii="Calibri Light" w:hAnsi="Calibri Light" w:cs="Calibri Light"/>
          <w:sz w:val="20"/>
          <w:szCs w:val="20"/>
          <w:lang w:val="es-419"/>
        </w:rPr>
        <w:t>,</w:t>
      </w:r>
      <w:r w:rsidR="00592B45">
        <w:rPr>
          <w:rFonts w:ascii="Calibri Light" w:hAnsi="Calibri Light" w:cs="Calibri Light"/>
          <w:sz w:val="20"/>
          <w:szCs w:val="20"/>
          <w:lang w:val="es-419"/>
        </w:rPr>
        <w:t xml:space="preserve"> donde su </w:t>
      </w:r>
      <w:r w:rsidR="007D4F25">
        <w:rPr>
          <w:rFonts w:ascii="Calibri Light" w:hAnsi="Calibri Light" w:cs="Calibri Light"/>
          <w:sz w:val="20"/>
          <w:szCs w:val="20"/>
          <w:lang w:val="es-419"/>
        </w:rPr>
        <w:t>relación</w:t>
      </w:r>
      <w:r w:rsidR="00592B45">
        <w:rPr>
          <w:rFonts w:ascii="Calibri Light" w:hAnsi="Calibri Light" w:cs="Calibri Light"/>
          <w:sz w:val="20"/>
          <w:szCs w:val="20"/>
          <w:lang w:val="es-419"/>
        </w:rPr>
        <w:t xml:space="preserve"> con el agua es </w:t>
      </w:r>
      <w:r w:rsidR="007D4F25">
        <w:rPr>
          <w:rFonts w:ascii="Calibri Light" w:hAnsi="Calibri Light" w:cs="Calibri Light"/>
          <w:sz w:val="20"/>
          <w:szCs w:val="20"/>
          <w:lang w:val="es-419"/>
        </w:rPr>
        <w:t>intrínseca</w:t>
      </w:r>
      <w:r w:rsidR="00592B45">
        <w:rPr>
          <w:rFonts w:ascii="Calibri Light" w:hAnsi="Calibri Light" w:cs="Calibri Light"/>
          <w:sz w:val="20"/>
          <w:szCs w:val="20"/>
          <w:lang w:val="es-419"/>
        </w:rPr>
        <w:t>.</w:t>
      </w:r>
      <w:r w:rsidR="008E1636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086895">
        <w:rPr>
          <w:rFonts w:ascii="Calibri Light" w:hAnsi="Calibri Light" w:cs="Calibri Light"/>
          <w:sz w:val="20"/>
          <w:szCs w:val="20"/>
          <w:lang w:val="es-419"/>
        </w:rPr>
        <w:t>Se</w:t>
      </w:r>
      <w:r w:rsidR="00BD5029">
        <w:rPr>
          <w:rFonts w:ascii="Calibri Light" w:hAnsi="Calibri Light" w:cs="Calibri Light"/>
          <w:sz w:val="20"/>
          <w:szCs w:val="20"/>
          <w:lang w:val="es-419"/>
        </w:rPr>
        <w:t xml:space="preserve"> navegará desde Puerto Cisnes hasta la Estación Patagonia UC</w:t>
      </w:r>
      <w:r w:rsidR="00E44874">
        <w:rPr>
          <w:rFonts w:ascii="Calibri Light" w:hAnsi="Calibri Light" w:cs="Calibri Light"/>
          <w:sz w:val="20"/>
          <w:szCs w:val="20"/>
          <w:lang w:val="es-419"/>
        </w:rPr>
        <w:t xml:space="preserve">, </w:t>
      </w:r>
      <w:r w:rsidR="00605C3E">
        <w:rPr>
          <w:rFonts w:ascii="Calibri Light" w:hAnsi="Calibri Light" w:cs="Calibri Light"/>
          <w:sz w:val="20"/>
          <w:szCs w:val="20"/>
          <w:lang w:val="es-419"/>
        </w:rPr>
        <w:t>la que servirá de base para desarrollar el wo</w:t>
      </w:r>
      <w:r w:rsidR="00EB4EA7">
        <w:rPr>
          <w:rFonts w:ascii="Calibri Light" w:hAnsi="Calibri Light" w:cs="Calibri Light"/>
          <w:sz w:val="20"/>
          <w:szCs w:val="20"/>
          <w:lang w:val="es-419"/>
        </w:rPr>
        <w:t>r</w:t>
      </w:r>
      <w:r w:rsidR="00605C3E">
        <w:rPr>
          <w:rFonts w:ascii="Calibri Light" w:hAnsi="Calibri Light" w:cs="Calibri Light"/>
          <w:sz w:val="20"/>
          <w:szCs w:val="20"/>
          <w:lang w:val="es-419"/>
        </w:rPr>
        <w:t>kshop.</w:t>
      </w:r>
    </w:p>
    <w:p w14:paraId="3195828C" w14:textId="54D53E71" w:rsidR="001508B2" w:rsidRDefault="001508B2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>Las becas</w:t>
      </w:r>
      <w:r w:rsidR="00C91FEA">
        <w:rPr>
          <w:rFonts w:ascii="Calibri Light" w:hAnsi="Calibri Light" w:cs="Calibri Light"/>
          <w:sz w:val="20"/>
          <w:szCs w:val="20"/>
          <w:lang w:val="es-419"/>
        </w:rPr>
        <w:t xml:space="preserve"> y medias becas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BF1FD4">
        <w:rPr>
          <w:rFonts w:ascii="Calibri Light" w:hAnsi="Calibri Light" w:cs="Calibri Light"/>
          <w:sz w:val="20"/>
          <w:szCs w:val="20"/>
          <w:lang w:val="es-419"/>
        </w:rPr>
        <w:t>están enfocadas en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estudiantes de la </w:t>
      </w:r>
      <w:r w:rsidR="00E7505B">
        <w:rPr>
          <w:rFonts w:ascii="Calibri Light" w:hAnsi="Calibri Light" w:cs="Calibri Light"/>
          <w:sz w:val="20"/>
          <w:szCs w:val="20"/>
          <w:lang w:val="es-419"/>
        </w:rPr>
        <w:t>Pontificia Universidad Católica de Chile</w:t>
      </w:r>
      <w:r w:rsidR="00D73E4F">
        <w:rPr>
          <w:rFonts w:ascii="Calibri Light" w:hAnsi="Calibri Light" w:cs="Calibri Light"/>
          <w:sz w:val="20"/>
          <w:szCs w:val="20"/>
          <w:lang w:val="es-419"/>
        </w:rPr>
        <w:t xml:space="preserve">, </w:t>
      </w:r>
      <w:r w:rsidR="004E4C19">
        <w:rPr>
          <w:rFonts w:ascii="Calibri Light" w:hAnsi="Calibri Light" w:cs="Calibri Light"/>
          <w:sz w:val="20"/>
          <w:szCs w:val="20"/>
          <w:lang w:val="es-419"/>
        </w:rPr>
        <w:t>que estén cursando los últimos años de pregrado o</w:t>
      </w:r>
      <w:r w:rsidR="00185E1C">
        <w:rPr>
          <w:rFonts w:ascii="Calibri Light" w:hAnsi="Calibri Light" w:cs="Calibri Light"/>
          <w:sz w:val="20"/>
          <w:szCs w:val="20"/>
          <w:lang w:val="es-419"/>
        </w:rPr>
        <w:t xml:space="preserve"> cursando</w:t>
      </w:r>
      <w:r w:rsidR="004E4C19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1F4322">
        <w:rPr>
          <w:rFonts w:ascii="Calibri Light" w:hAnsi="Calibri Light" w:cs="Calibri Light"/>
          <w:sz w:val="20"/>
          <w:szCs w:val="20"/>
          <w:lang w:val="es-419"/>
        </w:rPr>
        <w:t xml:space="preserve">programas de magister, </w:t>
      </w:r>
      <w:r w:rsidR="009E6CFE">
        <w:rPr>
          <w:rFonts w:ascii="Calibri Light" w:hAnsi="Calibri Light" w:cs="Calibri Light"/>
          <w:sz w:val="20"/>
          <w:szCs w:val="20"/>
          <w:lang w:val="es-419"/>
        </w:rPr>
        <w:t>principalmente de las siguientes unidades académica</w:t>
      </w:r>
      <w:r w:rsidR="003B0BF2">
        <w:rPr>
          <w:rFonts w:ascii="Calibri Light" w:hAnsi="Calibri Light" w:cs="Calibri Light"/>
          <w:sz w:val="20"/>
          <w:szCs w:val="20"/>
          <w:lang w:val="es-419"/>
        </w:rPr>
        <w:t xml:space="preserve">s: </w:t>
      </w:r>
      <w:r w:rsidR="00166BCF">
        <w:rPr>
          <w:rFonts w:ascii="Calibri Light" w:hAnsi="Calibri Light" w:cs="Calibri Light"/>
          <w:sz w:val="20"/>
          <w:szCs w:val="20"/>
          <w:lang w:val="es-419"/>
        </w:rPr>
        <w:t xml:space="preserve">Facultad de </w:t>
      </w:r>
      <w:r w:rsidR="00E03618">
        <w:rPr>
          <w:rFonts w:ascii="Calibri Light" w:hAnsi="Calibri Light" w:cs="Calibri Light"/>
          <w:sz w:val="20"/>
          <w:szCs w:val="20"/>
          <w:lang w:val="es-419"/>
        </w:rPr>
        <w:t>Arquitectura, Diseño y Estudios Urbanos</w:t>
      </w:r>
      <w:r w:rsidR="003B0BF2">
        <w:rPr>
          <w:rFonts w:ascii="Calibri Light" w:hAnsi="Calibri Light" w:cs="Calibri Light"/>
          <w:sz w:val="20"/>
          <w:szCs w:val="20"/>
          <w:lang w:val="es-419"/>
        </w:rPr>
        <w:t xml:space="preserve">, </w:t>
      </w:r>
      <w:r w:rsidR="005877E2">
        <w:rPr>
          <w:rFonts w:ascii="Calibri Light" w:hAnsi="Calibri Light" w:cs="Calibri Light"/>
          <w:sz w:val="20"/>
          <w:szCs w:val="20"/>
          <w:lang w:val="es-419"/>
        </w:rPr>
        <w:t xml:space="preserve">Facultad de Ciencias Biológicas, Facultad de </w:t>
      </w:r>
      <w:r w:rsidR="00185E1C">
        <w:rPr>
          <w:rFonts w:ascii="Calibri Light" w:hAnsi="Calibri Light" w:cs="Calibri Light"/>
          <w:sz w:val="20"/>
          <w:szCs w:val="20"/>
          <w:lang w:val="es-419"/>
        </w:rPr>
        <w:t>Historia</w:t>
      </w:r>
      <w:r w:rsidR="00887AB6">
        <w:rPr>
          <w:rFonts w:ascii="Calibri Light" w:hAnsi="Calibri Light" w:cs="Calibri Light"/>
          <w:sz w:val="20"/>
          <w:szCs w:val="20"/>
          <w:lang w:val="es-419"/>
        </w:rPr>
        <w:t>,</w:t>
      </w:r>
      <w:r w:rsidR="00185E1C">
        <w:rPr>
          <w:rFonts w:ascii="Calibri Light" w:hAnsi="Calibri Light" w:cs="Calibri Light"/>
          <w:sz w:val="20"/>
          <w:szCs w:val="20"/>
          <w:lang w:val="es-419"/>
        </w:rPr>
        <w:t xml:space="preserve"> Geografía</w:t>
      </w:r>
      <w:r w:rsidR="00887AB6">
        <w:rPr>
          <w:rFonts w:ascii="Calibri Light" w:hAnsi="Calibri Light" w:cs="Calibri Light"/>
          <w:sz w:val="20"/>
          <w:szCs w:val="20"/>
          <w:lang w:val="es-419"/>
        </w:rPr>
        <w:t xml:space="preserve"> y Ciencias Políticas</w:t>
      </w:r>
      <w:r w:rsidR="00185E1C">
        <w:rPr>
          <w:rFonts w:ascii="Calibri Light" w:hAnsi="Calibri Light" w:cs="Calibri Light"/>
          <w:sz w:val="20"/>
          <w:szCs w:val="20"/>
          <w:lang w:val="es-419"/>
        </w:rPr>
        <w:t xml:space="preserve">, </w:t>
      </w:r>
      <w:r w:rsidR="00757CA1">
        <w:rPr>
          <w:rFonts w:ascii="Calibri Light" w:hAnsi="Calibri Light" w:cs="Calibri Light"/>
          <w:sz w:val="20"/>
          <w:szCs w:val="20"/>
          <w:lang w:val="es-419"/>
        </w:rPr>
        <w:t>Facultad de Ciencias Sociales</w:t>
      </w:r>
      <w:r w:rsidR="00324D98">
        <w:rPr>
          <w:rFonts w:ascii="Calibri Light" w:hAnsi="Calibri Light" w:cs="Calibri Light"/>
          <w:sz w:val="20"/>
          <w:szCs w:val="20"/>
          <w:lang w:val="es-419"/>
        </w:rPr>
        <w:t>.</w:t>
      </w:r>
    </w:p>
    <w:p w14:paraId="399602E4" w14:textId="77777777" w:rsidR="007302C3" w:rsidRDefault="00E03618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Para postular, deberán enviar </w:t>
      </w:r>
      <w:r w:rsidR="007302C3">
        <w:rPr>
          <w:rFonts w:ascii="Calibri Light" w:hAnsi="Calibri Light" w:cs="Calibri Light"/>
          <w:sz w:val="20"/>
          <w:szCs w:val="20"/>
          <w:lang w:val="es-419"/>
        </w:rPr>
        <w:t>la siguiente documentación al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correo </w:t>
      </w:r>
      <w:hyperlink r:id="rId5" w:history="1">
        <w:r w:rsidR="007D62F3" w:rsidRPr="00440497">
          <w:rPr>
            <w:rStyle w:val="Hipervnculo"/>
            <w:rFonts w:ascii="Calibri Light" w:hAnsi="Calibri Light" w:cs="Calibri Light"/>
            <w:sz w:val="20"/>
            <w:szCs w:val="20"/>
            <w:lang w:val="es-419"/>
          </w:rPr>
          <w:t>grguzman@uc.cl</w:t>
        </w:r>
      </w:hyperlink>
      <w:r w:rsidR="007D62F3"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</w:p>
    <w:p w14:paraId="5BE012EF" w14:textId="7DB1EBA8" w:rsidR="00185E1C" w:rsidRDefault="00262286" w:rsidP="008D1742">
      <w:pPr>
        <w:pStyle w:val="Prrafodelista"/>
        <w:numPr>
          <w:ilvl w:val="0"/>
          <w:numId w:val="1"/>
        </w:num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Documento </w:t>
      </w:r>
      <w:r w:rsidR="008D1742">
        <w:rPr>
          <w:rFonts w:ascii="Calibri Light" w:hAnsi="Calibri Light" w:cs="Calibri Light"/>
          <w:sz w:val="20"/>
          <w:szCs w:val="20"/>
          <w:lang w:val="es-419"/>
        </w:rPr>
        <w:t xml:space="preserve">Word con carta 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que explique su </w:t>
      </w:r>
      <w:r w:rsidR="00794B3D">
        <w:rPr>
          <w:rFonts w:ascii="Calibri Light" w:hAnsi="Calibri Light" w:cs="Calibri Light"/>
          <w:sz w:val="20"/>
          <w:szCs w:val="20"/>
          <w:lang w:val="es-419"/>
        </w:rPr>
        <w:t>motivación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por asistir </w:t>
      </w:r>
      <w:r w:rsidR="00794B3D">
        <w:rPr>
          <w:rFonts w:ascii="Calibri Light" w:hAnsi="Calibri Light" w:cs="Calibri Light"/>
          <w:sz w:val="20"/>
          <w:szCs w:val="20"/>
          <w:lang w:val="es-419"/>
        </w:rPr>
        <w:t>al workshop.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</w:t>
      </w:r>
      <w:r w:rsidR="004550E0">
        <w:rPr>
          <w:rFonts w:ascii="Calibri Light" w:hAnsi="Calibri Light" w:cs="Calibri Light"/>
          <w:sz w:val="20"/>
          <w:szCs w:val="20"/>
          <w:lang w:val="es-419"/>
        </w:rPr>
        <w:t>M</w:t>
      </w:r>
      <w:r w:rsidR="004550E0" w:rsidRPr="008D1742">
        <w:rPr>
          <w:rFonts w:ascii="Calibri Light" w:hAnsi="Calibri Light" w:cs="Calibri Light"/>
          <w:sz w:val="20"/>
          <w:szCs w:val="20"/>
          <w:lang w:val="es-419"/>
        </w:rPr>
        <w:t>áximo</w:t>
      </w:r>
      <w:r w:rsidR="008D1742">
        <w:rPr>
          <w:rFonts w:ascii="Calibri Light" w:hAnsi="Calibri Light" w:cs="Calibri Light"/>
          <w:sz w:val="20"/>
          <w:szCs w:val="20"/>
          <w:lang w:val="es-419"/>
        </w:rPr>
        <w:t xml:space="preserve"> 400 palabras (1 plana)</w:t>
      </w:r>
    </w:p>
    <w:p w14:paraId="5347E189" w14:textId="1C74AC20" w:rsidR="00794B3D" w:rsidRPr="008D1742" w:rsidRDefault="00794B3D" w:rsidP="008D1742">
      <w:pPr>
        <w:pStyle w:val="Prrafodelista"/>
        <w:numPr>
          <w:ilvl w:val="0"/>
          <w:numId w:val="1"/>
        </w:num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Documento </w:t>
      </w:r>
      <w:r w:rsidR="00EA22B3">
        <w:rPr>
          <w:rFonts w:ascii="Calibri Light" w:hAnsi="Calibri Light" w:cs="Calibri Light"/>
          <w:sz w:val="20"/>
          <w:szCs w:val="20"/>
          <w:lang w:val="es-419"/>
        </w:rPr>
        <w:t xml:space="preserve">PDF 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con Portafolio </w:t>
      </w:r>
      <w:r w:rsidR="00EA22B3">
        <w:rPr>
          <w:rFonts w:ascii="Calibri Light" w:hAnsi="Calibri Light" w:cs="Calibri Light"/>
          <w:sz w:val="20"/>
          <w:szCs w:val="20"/>
          <w:lang w:val="es-419"/>
        </w:rPr>
        <w:t>y/</w:t>
      </w:r>
      <w:r>
        <w:rPr>
          <w:rFonts w:ascii="Calibri Light" w:hAnsi="Calibri Light" w:cs="Calibri Light"/>
          <w:sz w:val="20"/>
          <w:szCs w:val="20"/>
          <w:lang w:val="es-419"/>
        </w:rPr>
        <w:t>o</w:t>
      </w:r>
      <w:r w:rsidR="00EA22B3">
        <w:rPr>
          <w:rFonts w:ascii="Calibri Light" w:hAnsi="Calibri Light" w:cs="Calibri Light"/>
          <w:sz w:val="20"/>
          <w:szCs w:val="20"/>
          <w:lang w:val="es-419"/>
        </w:rPr>
        <w:t xml:space="preserve"> CV </w:t>
      </w:r>
    </w:p>
    <w:p w14:paraId="79EF1FBA" w14:textId="77777777" w:rsidR="00FC3548" w:rsidRDefault="00FC3548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155994C9" w14:textId="1E7D43C9" w:rsidR="00B20056" w:rsidRDefault="001F0B98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>Medias b</w:t>
      </w:r>
      <w:r w:rsidR="00B20056">
        <w:rPr>
          <w:rFonts w:ascii="Calibri Light" w:hAnsi="Calibri Light" w:cs="Calibri Light"/>
          <w:sz w:val="20"/>
          <w:szCs w:val="20"/>
          <w:lang w:val="es-419"/>
        </w:rPr>
        <w:t>ecas: cubren la mitad del costo del workshop</w:t>
      </w:r>
      <w:r w:rsidR="00201B3B">
        <w:rPr>
          <w:rFonts w:ascii="Calibri Light" w:hAnsi="Calibri Light" w:cs="Calibri Light"/>
          <w:sz w:val="20"/>
          <w:szCs w:val="20"/>
          <w:lang w:val="es-419"/>
        </w:rPr>
        <w:t xml:space="preserve">, debiendo pagar </w:t>
      </w:r>
      <w:r w:rsidR="00614298">
        <w:rPr>
          <w:rFonts w:ascii="Calibri Light" w:hAnsi="Calibri Light" w:cs="Calibri Light"/>
          <w:sz w:val="20"/>
          <w:szCs w:val="20"/>
          <w:lang w:val="es-419"/>
        </w:rPr>
        <w:t xml:space="preserve">750 </w:t>
      </w:r>
      <w:r w:rsidR="002A53F5">
        <w:rPr>
          <w:rFonts w:ascii="Calibri Light" w:hAnsi="Calibri Light" w:cs="Calibri Light"/>
          <w:sz w:val="20"/>
          <w:szCs w:val="20"/>
          <w:lang w:val="es-419"/>
        </w:rPr>
        <w:t>GBP</w:t>
      </w:r>
      <w:r w:rsidR="00023DF9">
        <w:rPr>
          <w:rFonts w:ascii="Calibri Light" w:hAnsi="Calibri Light" w:cs="Calibri Light"/>
          <w:sz w:val="20"/>
          <w:szCs w:val="20"/>
          <w:lang w:val="es-419"/>
        </w:rPr>
        <w:t xml:space="preserve"> para reservar el cupo</w:t>
      </w:r>
      <w:r>
        <w:rPr>
          <w:rFonts w:ascii="Calibri Light" w:hAnsi="Calibri Light" w:cs="Calibri Light"/>
          <w:sz w:val="20"/>
          <w:szCs w:val="20"/>
          <w:lang w:val="es-419"/>
        </w:rPr>
        <w:t xml:space="preserve"> (se darán las indicaciones precisas una vez </w:t>
      </w:r>
      <w:r w:rsidR="00F14CFE">
        <w:rPr>
          <w:rFonts w:ascii="Calibri Light" w:hAnsi="Calibri Light" w:cs="Calibri Light"/>
          <w:sz w:val="20"/>
          <w:szCs w:val="20"/>
          <w:lang w:val="es-419"/>
        </w:rPr>
        <w:t>se realice la selección</w:t>
      </w:r>
      <w:r>
        <w:rPr>
          <w:rFonts w:ascii="Calibri Light" w:hAnsi="Calibri Light" w:cs="Calibri Light"/>
          <w:sz w:val="20"/>
          <w:szCs w:val="20"/>
          <w:lang w:val="es-419"/>
        </w:rPr>
        <w:t>)</w:t>
      </w:r>
      <w:r w:rsidR="00023DF9">
        <w:rPr>
          <w:rFonts w:ascii="Calibri Light" w:hAnsi="Calibri Light" w:cs="Calibri Light"/>
          <w:sz w:val="20"/>
          <w:szCs w:val="20"/>
          <w:lang w:val="es-419"/>
        </w:rPr>
        <w:t xml:space="preserve">. El workshop financia </w:t>
      </w:r>
      <w:r w:rsidR="000A577A">
        <w:rPr>
          <w:rFonts w:ascii="Calibri Light" w:hAnsi="Calibri Light" w:cs="Calibri Light"/>
          <w:sz w:val="20"/>
          <w:szCs w:val="20"/>
          <w:lang w:val="es-419"/>
        </w:rPr>
        <w:t>la totalidad d</w:t>
      </w:r>
      <w:r w:rsidR="00023DF9">
        <w:rPr>
          <w:rFonts w:ascii="Calibri Light" w:hAnsi="Calibri Light" w:cs="Calibri Light"/>
          <w:sz w:val="20"/>
          <w:szCs w:val="20"/>
          <w:lang w:val="es-419"/>
        </w:rPr>
        <w:t>el traslado y estadía</w:t>
      </w:r>
      <w:r w:rsidR="000A577A">
        <w:rPr>
          <w:rFonts w:ascii="Calibri Light" w:hAnsi="Calibri Light" w:cs="Calibri Light"/>
          <w:sz w:val="20"/>
          <w:szCs w:val="20"/>
          <w:lang w:val="es-419"/>
        </w:rPr>
        <w:t xml:space="preserve"> durante la instancia.</w:t>
      </w:r>
    </w:p>
    <w:p w14:paraId="384DC2C2" w14:textId="30E285C7" w:rsidR="005243C9" w:rsidRDefault="005243C9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Plazo postulación: </w:t>
      </w:r>
      <w:r w:rsidR="0034533C">
        <w:rPr>
          <w:rFonts w:ascii="Calibri Light" w:hAnsi="Calibri Light" w:cs="Calibri Light"/>
          <w:sz w:val="20"/>
          <w:szCs w:val="20"/>
          <w:lang w:val="es-419"/>
        </w:rPr>
        <w:t>30 de noviembre</w:t>
      </w:r>
    </w:p>
    <w:p w14:paraId="4F336843" w14:textId="09FD651F" w:rsidR="00000270" w:rsidRDefault="00AF3495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Fechas </w:t>
      </w:r>
      <w:r w:rsidR="00A66650">
        <w:rPr>
          <w:rFonts w:ascii="Calibri Light" w:hAnsi="Calibri Light" w:cs="Calibri Light"/>
          <w:sz w:val="20"/>
          <w:szCs w:val="20"/>
          <w:lang w:val="es-419"/>
        </w:rPr>
        <w:t>del workshop: desde el 03 hasta el 12 de enero.</w:t>
      </w:r>
    </w:p>
    <w:p w14:paraId="5CCDA942" w14:textId="4AA24B66" w:rsidR="00C256CA" w:rsidRDefault="001508B2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 xml:space="preserve">Equipo </w:t>
      </w:r>
      <w:r w:rsidR="00A069FD">
        <w:rPr>
          <w:rFonts w:ascii="Calibri Light" w:hAnsi="Calibri Light" w:cs="Calibri Light"/>
          <w:sz w:val="20"/>
          <w:szCs w:val="20"/>
          <w:lang w:val="es-419"/>
        </w:rPr>
        <w:t>docente:</w:t>
      </w:r>
      <w:r w:rsidR="00386A31">
        <w:rPr>
          <w:rFonts w:ascii="Calibri Light" w:hAnsi="Calibri Light" w:cs="Calibri Light"/>
          <w:sz w:val="20"/>
          <w:szCs w:val="20"/>
          <w:lang w:val="es-419"/>
        </w:rPr>
        <w:t xml:space="preserve"> Pedro Alonso, Francisco Chateau, Germán Guzmán y Rosario Edwards.</w:t>
      </w:r>
    </w:p>
    <w:p w14:paraId="7ACB864F" w14:textId="1FCB8E0A" w:rsidR="001F0B98" w:rsidRPr="00362C94" w:rsidRDefault="001F0B98">
      <w:pPr>
        <w:rPr>
          <w:lang w:val="es-419"/>
        </w:rPr>
      </w:pPr>
      <w:r>
        <w:rPr>
          <w:rFonts w:ascii="Calibri Light" w:hAnsi="Calibri Light" w:cs="Calibri Light"/>
          <w:sz w:val="20"/>
          <w:szCs w:val="20"/>
          <w:lang w:val="es-419"/>
        </w:rPr>
        <w:t>Más información:</w:t>
      </w:r>
      <w:r w:rsidR="00362C94" w:rsidRPr="00362C94">
        <w:rPr>
          <w:lang w:val="es-419"/>
        </w:rPr>
        <w:t xml:space="preserve"> </w:t>
      </w:r>
      <w:r w:rsidR="00362C94" w:rsidRPr="00362C94">
        <w:rPr>
          <w:rFonts w:ascii="Calibri Light" w:hAnsi="Calibri Light" w:cs="Calibri Light"/>
          <w:sz w:val="20"/>
          <w:szCs w:val="20"/>
          <w:lang w:val="es-419"/>
        </w:rPr>
        <w:t>https://www.aaschool.ac.uk/academicprogrammes/visitingschool/patagonia</w:t>
      </w:r>
    </w:p>
    <w:p w14:paraId="7B888E13" w14:textId="77777777" w:rsidR="001F0B98" w:rsidRDefault="001F0B98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7B0ECA35" w14:textId="77777777" w:rsidR="008D1742" w:rsidRDefault="008D1742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4CE5652F" w14:textId="77777777" w:rsidR="008D1742" w:rsidRDefault="008D1742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3B026E02" w14:textId="77777777" w:rsidR="00351A20" w:rsidRDefault="00351A2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127E1171" w14:textId="77777777" w:rsidR="00351A20" w:rsidRDefault="00351A2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207C4B19" w14:textId="77777777" w:rsidR="00351A20" w:rsidRDefault="00351A2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1D872F65" w14:textId="77777777" w:rsidR="00351A20" w:rsidRDefault="00351A2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27E13938" w14:textId="77777777" w:rsidR="00351A20" w:rsidRDefault="00351A20">
      <w:pPr>
        <w:rPr>
          <w:rFonts w:ascii="Calibri Light" w:hAnsi="Calibri Light" w:cs="Calibri Light"/>
          <w:sz w:val="20"/>
          <w:szCs w:val="20"/>
          <w:lang w:val="es-419"/>
        </w:rPr>
      </w:pPr>
    </w:p>
    <w:p w14:paraId="36436B3F" w14:textId="1A353A6F" w:rsidR="00351A20" w:rsidRDefault="00AB4AAB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noProof/>
          <w:sz w:val="20"/>
          <w:szCs w:val="20"/>
          <w:lang w:val="es-419"/>
        </w:rPr>
        <w:lastRenderedPageBreak/>
        <w:drawing>
          <wp:anchor distT="0" distB="0" distL="114300" distR="114300" simplePos="0" relativeHeight="251658240" behindDoc="0" locked="0" layoutInCell="1" allowOverlap="1" wp14:anchorId="129340F5" wp14:editId="2502ED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15965" cy="8223885"/>
            <wp:effectExtent l="0" t="0" r="0" b="5715"/>
            <wp:wrapSquare wrapText="bothSides"/>
            <wp:docPr id="276512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D87C1" w14:textId="3E3C11B0" w:rsidR="00351A20" w:rsidRDefault="004C513C">
      <w:pPr>
        <w:rPr>
          <w:rFonts w:ascii="Calibri Light" w:hAnsi="Calibri Light" w:cs="Calibri Light"/>
          <w:sz w:val="20"/>
          <w:szCs w:val="20"/>
          <w:lang w:val="es-419"/>
        </w:rPr>
      </w:pPr>
      <w:r>
        <w:rPr>
          <w:rFonts w:ascii="Calibri Light" w:hAnsi="Calibri Light" w:cs="Calibri Light"/>
          <w:noProof/>
          <w:sz w:val="20"/>
          <w:szCs w:val="20"/>
          <w:lang w:val="es-419"/>
        </w:rPr>
        <w:lastRenderedPageBreak/>
        <w:drawing>
          <wp:inline distT="0" distB="0" distL="0" distR="0" wp14:anchorId="2736CB41" wp14:editId="03B0C15A">
            <wp:extent cx="5815965" cy="8223885"/>
            <wp:effectExtent l="0" t="0" r="0" b="5715"/>
            <wp:docPr id="20408970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2331E"/>
    <w:multiLevelType w:val="hybridMultilevel"/>
    <w:tmpl w:val="E3BC2358"/>
    <w:lvl w:ilvl="0" w:tplc="2AB2529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189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31"/>
    <w:rsid w:val="00000270"/>
    <w:rsid w:val="0002289D"/>
    <w:rsid w:val="00023DF9"/>
    <w:rsid w:val="00086895"/>
    <w:rsid w:val="000A577A"/>
    <w:rsid w:val="00120585"/>
    <w:rsid w:val="001508B2"/>
    <w:rsid w:val="00166BCF"/>
    <w:rsid w:val="00185E1C"/>
    <w:rsid w:val="001F0B98"/>
    <w:rsid w:val="001F4322"/>
    <w:rsid w:val="00201B3B"/>
    <w:rsid w:val="002377AE"/>
    <w:rsid w:val="00262286"/>
    <w:rsid w:val="00266308"/>
    <w:rsid w:val="002663D0"/>
    <w:rsid w:val="002A53F5"/>
    <w:rsid w:val="002B1896"/>
    <w:rsid w:val="00324D98"/>
    <w:rsid w:val="00341AD2"/>
    <w:rsid w:val="0034533C"/>
    <w:rsid w:val="00351A20"/>
    <w:rsid w:val="00362C94"/>
    <w:rsid w:val="00383AF1"/>
    <w:rsid w:val="00386A31"/>
    <w:rsid w:val="003B0BF2"/>
    <w:rsid w:val="003B2215"/>
    <w:rsid w:val="003E212C"/>
    <w:rsid w:val="00453556"/>
    <w:rsid w:val="004550E0"/>
    <w:rsid w:val="00471964"/>
    <w:rsid w:val="004C513C"/>
    <w:rsid w:val="004D4D92"/>
    <w:rsid w:val="004E4C19"/>
    <w:rsid w:val="00517774"/>
    <w:rsid w:val="005243C9"/>
    <w:rsid w:val="00553F2F"/>
    <w:rsid w:val="005877E2"/>
    <w:rsid w:val="00592B45"/>
    <w:rsid w:val="00605C3E"/>
    <w:rsid w:val="0060770C"/>
    <w:rsid w:val="00607A20"/>
    <w:rsid w:val="00614298"/>
    <w:rsid w:val="006B34B1"/>
    <w:rsid w:val="007031F7"/>
    <w:rsid w:val="007302C3"/>
    <w:rsid w:val="00757CA1"/>
    <w:rsid w:val="0077104F"/>
    <w:rsid w:val="00794B3D"/>
    <w:rsid w:val="007C28E0"/>
    <w:rsid w:val="007D4F25"/>
    <w:rsid w:val="007D62F3"/>
    <w:rsid w:val="007F006F"/>
    <w:rsid w:val="0081312C"/>
    <w:rsid w:val="0085214F"/>
    <w:rsid w:val="00887AB6"/>
    <w:rsid w:val="008D1742"/>
    <w:rsid w:val="008E1636"/>
    <w:rsid w:val="00906B38"/>
    <w:rsid w:val="00932DA7"/>
    <w:rsid w:val="009E6CFE"/>
    <w:rsid w:val="00A069FD"/>
    <w:rsid w:val="00A202CD"/>
    <w:rsid w:val="00A21F34"/>
    <w:rsid w:val="00A2531A"/>
    <w:rsid w:val="00A37B78"/>
    <w:rsid w:val="00A66650"/>
    <w:rsid w:val="00A721AC"/>
    <w:rsid w:val="00A8276C"/>
    <w:rsid w:val="00AB4AAB"/>
    <w:rsid w:val="00AF3495"/>
    <w:rsid w:val="00B20056"/>
    <w:rsid w:val="00B51D3F"/>
    <w:rsid w:val="00BD5029"/>
    <w:rsid w:val="00BF1FD4"/>
    <w:rsid w:val="00C24907"/>
    <w:rsid w:val="00C256CA"/>
    <w:rsid w:val="00C36D26"/>
    <w:rsid w:val="00C77335"/>
    <w:rsid w:val="00C91FEA"/>
    <w:rsid w:val="00C93EE0"/>
    <w:rsid w:val="00CC5C32"/>
    <w:rsid w:val="00CD744A"/>
    <w:rsid w:val="00D34F55"/>
    <w:rsid w:val="00D73E4F"/>
    <w:rsid w:val="00DA23E6"/>
    <w:rsid w:val="00E03618"/>
    <w:rsid w:val="00E44874"/>
    <w:rsid w:val="00E645B7"/>
    <w:rsid w:val="00E7505B"/>
    <w:rsid w:val="00EA22B3"/>
    <w:rsid w:val="00EB4EA7"/>
    <w:rsid w:val="00F14CFE"/>
    <w:rsid w:val="00F24C47"/>
    <w:rsid w:val="00F61E11"/>
    <w:rsid w:val="00FC3548"/>
    <w:rsid w:val="00FD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93C86B"/>
  <w15:chartTrackingRefBased/>
  <w15:docId w15:val="{67A9490E-1CF7-43E3-AEF9-314EE8FD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83A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D62F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D62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D174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83AF1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8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Textoennegrita">
    <w:name w:val="Strong"/>
    <w:basedOn w:val="Fuentedeprrafopredeter"/>
    <w:uiPriority w:val="22"/>
    <w:qFormat/>
    <w:rsid w:val="00383A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11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471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550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28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rguzman@uc.c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Guzman Gundermann</dc:creator>
  <cp:keywords/>
  <dc:description/>
  <cp:lastModifiedBy>German Guzman Gundermann</cp:lastModifiedBy>
  <cp:revision>5</cp:revision>
  <dcterms:created xsi:type="dcterms:W3CDTF">2023-11-14T01:23:00Z</dcterms:created>
  <dcterms:modified xsi:type="dcterms:W3CDTF">2023-11-15T19:24:00Z</dcterms:modified>
</cp:coreProperties>
</file>